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A8" w:rsidRPr="001B75CC" w:rsidRDefault="00A725A8" w:rsidP="00A725A8">
      <w:pPr>
        <w:jc w:val="center"/>
        <w:rPr>
          <w:b/>
          <w:sz w:val="32"/>
          <w:szCs w:val="32"/>
        </w:rPr>
      </w:pPr>
      <w:r w:rsidRPr="001B75CC">
        <w:rPr>
          <w:b/>
          <w:sz w:val="32"/>
          <w:szCs w:val="32"/>
        </w:rPr>
        <w:t>Political Parties PowerPoint: Guided Notes</w:t>
      </w:r>
    </w:p>
    <w:p w:rsidR="00A725A8" w:rsidRPr="001B75CC" w:rsidRDefault="00A725A8" w:rsidP="00A725A8">
      <w:pPr>
        <w:jc w:val="center"/>
        <w:rPr>
          <w:b/>
          <w:sz w:val="32"/>
          <w:szCs w:val="32"/>
        </w:rPr>
      </w:pPr>
    </w:p>
    <w:p w:rsidR="00A725A8" w:rsidRPr="001B75CC" w:rsidRDefault="00A725A8" w:rsidP="00A725A8">
      <w:pPr>
        <w:rPr>
          <w:bCs/>
        </w:rPr>
      </w:pPr>
      <w:r w:rsidRPr="001B75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223E2" wp14:editId="14A77EAE">
                <wp:simplePos x="0" y="0"/>
                <wp:positionH relativeFrom="column">
                  <wp:posOffset>67945</wp:posOffset>
                </wp:positionH>
                <wp:positionV relativeFrom="paragraph">
                  <wp:posOffset>-452755</wp:posOffset>
                </wp:positionV>
                <wp:extent cx="8370570" cy="436880"/>
                <wp:effectExtent l="1270" t="4445" r="635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057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5A8" w:rsidRPr="00674757" w:rsidRDefault="00A725A8" w:rsidP="00A725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Political Parties PowerPoint: Guided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23E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.35pt;margin-top:-35.65pt;width:659.1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2jhAIAABE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" stroked="f">
                <v:textbox>
                  <w:txbxContent>
                    <w:p w:rsidR="00A725A8" w:rsidRPr="00674757" w:rsidRDefault="00A725A8" w:rsidP="00A725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Political Parties PowerPoint: Guided Notes</w:t>
                      </w:r>
                    </w:p>
                  </w:txbxContent>
                </v:textbox>
              </v:shape>
            </w:pict>
          </mc:Fallback>
        </mc:AlternateContent>
      </w:r>
      <w:r w:rsidRPr="001B75CC">
        <w:rPr>
          <w:b/>
          <w:bCs/>
        </w:rPr>
        <w:t>Directions:</w:t>
      </w:r>
      <w:r w:rsidRPr="001B75CC">
        <w:rPr>
          <w:bCs/>
        </w:rPr>
        <w:t xml:space="preserve"> </w:t>
      </w:r>
      <w:r>
        <w:rPr>
          <w:bCs/>
        </w:rPr>
        <w:t>Using the “Political Party Stances” PowerPoint, c</w:t>
      </w:r>
      <w:r w:rsidRPr="001B75CC">
        <w:rPr>
          <w:bCs/>
        </w:rPr>
        <w:t>omplete the guided notes.</w:t>
      </w:r>
    </w:p>
    <w:p w:rsidR="00A725A8" w:rsidRDefault="00A725A8" w:rsidP="00A725A8">
      <w:pPr>
        <w:rPr>
          <w:bCs/>
        </w:rPr>
      </w:pPr>
    </w:p>
    <w:tbl>
      <w:tblPr>
        <w:tblpPr w:leftFromText="180" w:rightFromText="180" w:vertAnchor="page" w:horzAnchor="margin" w:tblpY="2806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79"/>
        <w:gridCol w:w="3204"/>
        <w:gridCol w:w="3204"/>
      </w:tblGrid>
      <w:tr w:rsidR="00A725A8" w:rsidRPr="001B75CC" w:rsidTr="00B5002E">
        <w:trPr>
          <w:trHeight w:val="863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Platform Issues</w:t>
            </w:r>
          </w:p>
        </w:tc>
        <w:tc>
          <w:tcPr>
            <w:tcW w:w="127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Democrat Stance</w:t>
            </w:r>
          </w:p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(Liberal/Left)</w:t>
            </w:r>
          </w:p>
        </w:tc>
        <w:tc>
          <w:tcPr>
            <w:tcW w:w="1243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Moderate Stance</w:t>
            </w:r>
          </w:p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(Middle)</w:t>
            </w:r>
          </w:p>
        </w:tc>
        <w:tc>
          <w:tcPr>
            <w:tcW w:w="1243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Republican Stance</w:t>
            </w:r>
          </w:p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(Conservative/Right)</w:t>
            </w:r>
          </w:p>
        </w:tc>
      </w:tr>
      <w:tr w:rsidR="00A725A8" w:rsidRPr="001B75CC" w:rsidTr="00B5002E">
        <w:trPr>
          <w:trHeight w:val="863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Immigration</w:t>
            </w:r>
          </w:p>
        </w:tc>
        <w:tc>
          <w:tcPr>
            <w:tcW w:w="1272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  <w:u w:val="single"/>
              </w:rPr>
              <w:t>Legal</w:t>
            </w:r>
            <w:r w:rsidRPr="001B75CC">
              <w:rPr>
                <w:bCs/>
              </w:rPr>
              <w:t>- Believes we are a nation of immigrants and immigrants’ contributions help our nation.</w:t>
            </w: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  <w:u w:val="single"/>
              </w:rPr>
              <w:t>Illegal</w:t>
            </w:r>
            <w:r w:rsidRPr="001B75CC">
              <w:rPr>
                <w:bCs/>
              </w:rPr>
              <w:t>- Allow them to become citizens through proper means.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  <w:u w:val="single"/>
              </w:rPr>
              <w:t>Legal</w:t>
            </w:r>
            <w:r w:rsidRPr="001B75CC">
              <w:rPr>
                <w:bCs/>
              </w:rPr>
              <w:t>- As long as immigrants don’t burden the nation’s resources (i.e. Welfare, Medicaid, and Social Security).</w:t>
            </w: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  <w:u w:val="single"/>
              </w:rPr>
              <w:t>Illegal</w:t>
            </w:r>
            <w:r w:rsidRPr="001B75CC">
              <w:rPr>
                <w:bCs/>
              </w:rPr>
              <w:t>- Create a guest worker program and allow immigrants to work toward citizenship.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  <w:u w:val="single"/>
              </w:rPr>
              <w:t>Legal</w:t>
            </w:r>
            <w:r w:rsidRPr="001B75CC">
              <w:rPr>
                <w:bCs/>
              </w:rPr>
              <w:t>- Immigrants take jobs away from Americans therefore immigration should be restricted.</w:t>
            </w: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  <w:u w:val="single"/>
              </w:rPr>
              <w:t>Illegal</w:t>
            </w:r>
            <w:r w:rsidRPr="001B75CC">
              <w:rPr>
                <w:bCs/>
              </w:rPr>
              <w:t>- Deport immigrants back to their home country.</w:t>
            </w:r>
          </w:p>
        </w:tc>
      </w:tr>
      <w:tr w:rsidR="00A725A8" w:rsidRPr="001B75CC" w:rsidTr="00B5002E">
        <w:trPr>
          <w:trHeight w:val="863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Gun Control</w:t>
            </w:r>
          </w:p>
        </w:tc>
        <w:tc>
          <w:tcPr>
            <w:tcW w:w="1272" w:type="pct"/>
          </w:tcPr>
          <w:p w:rsidR="00A725A8" w:rsidRPr="001B75CC" w:rsidRDefault="00A725A8" w:rsidP="00B5002E">
            <w:pPr>
              <w:rPr>
                <w:bCs/>
              </w:rPr>
            </w:pP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To get a gun, a person must:</w:t>
            </w:r>
          </w:p>
          <w:p w:rsidR="00A725A8" w:rsidRPr="001B75CC" w:rsidRDefault="00A725A8" w:rsidP="00B5002E">
            <w:pPr>
              <w:rPr>
                <w:bCs/>
              </w:rPr>
            </w:pP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1.</w:t>
            </w:r>
          </w:p>
          <w:p w:rsidR="00A725A8" w:rsidRPr="001B75CC" w:rsidRDefault="00A725A8" w:rsidP="00B5002E">
            <w:pPr>
              <w:rPr>
                <w:bCs/>
              </w:rPr>
            </w:pP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2.</w:t>
            </w:r>
          </w:p>
          <w:p w:rsidR="00A725A8" w:rsidRPr="001B75CC" w:rsidRDefault="00A725A8" w:rsidP="00B5002E">
            <w:pPr>
              <w:rPr>
                <w:bCs/>
              </w:rPr>
            </w:pP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3.</w:t>
            </w:r>
          </w:p>
          <w:p w:rsidR="00A725A8" w:rsidRPr="001B75CC" w:rsidRDefault="00A725A8" w:rsidP="00B5002E">
            <w:pPr>
              <w:rPr>
                <w:bCs/>
              </w:rPr>
            </w:pP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Anyone with a clean record should be able to own a gun (no restrictions).</w:t>
            </w:r>
          </w:p>
        </w:tc>
      </w:tr>
      <w:tr w:rsidR="00A725A8" w:rsidRPr="001B75CC" w:rsidTr="00B5002E">
        <w:trPr>
          <w:trHeight w:val="1793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Social Welfare</w:t>
            </w:r>
          </w:p>
        </w:tc>
        <w:tc>
          <w:tcPr>
            <w:tcW w:w="1272" w:type="pct"/>
          </w:tcPr>
          <w:p w:rsidR="00A725A8" w:rsidRPr="001B75CC" w:rsidRDefault="00A725A8" w:rsidP="00B5002E">
            <w:pPr>
              <w:rPr>
                <w:bCs/>
                <w:sz w:val="16"/>
                <w:szCs w:val="16"/>
              </w:rPr>
            </w:pPr>
          </w:p>
          <w:p w:rsidR="00A725A8" w:rsidRPr="001B75CC" w:rsidRDefault="00A725A8" w:rsidP="00B5002E">
            <w:pPr>
              <w:rPr>
                <w:bCs/>
              </w:rPr>
            </w:pPr>
            <w:r>
              <w:rPr>
                <w:bCs/>
              </w:rPr>
              <w:t>Provide ____________,</w:t>
            </w:r>
            <w:r>
              <w:rPr>
                <w:bCs/>
              </w:rPr>
              <w:br/>
              <w:t>___________, and __________</w:t>
            </w:r>
            <w:r>
              <w:rPr>
                <w:bCs/>
              </w:rPr>
              <w:br/>
            </w:r>
            <w:r w:rsidRPr="001B75CC">
              <w:rPr>
                <w:bCs/>
              </w:rPr>
              <w:t>for those people who are poor and unable to work.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  <w:sz w:val="16"/>
                <w:szCs w:val="16"/>
              </w:rPr>
            </w:pP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Invest in _________________ to get people off Welfare and into paying jobs.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Get rid of welfare programs</w:t>
            </w: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Give poor people no choice but to find jobs.</w:t>
            </w:r>
          </w:p>
        </w:tc>
      </w:tr>
    </w:tbl>
    <w:p w:rsidR="00A725A8" w:rsidRPr="001B75CC" w:rsidRDefault="00A725A8" w:rsidP="00A725A8">
      <w:pPr>
        <w:rPr>
          <w:bCs/>
        </w:rPr>
        <w:sectPr w:rsidR="00A725A8" w:rsidRPr="001B75CC" w:rsidSect="00545BBF">
          <w:headerReference w:type="default" r:id="rId4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Y="150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336"/>
        <w:gridCol w:w="3185"/>
        <w:gridCol w:w="3186"/>
      </w:tblGrid>
      <w:tr w:rsidR="00A725A8" w:rsidRPr="001B75CC" w:rsidTr="00B5002E">
        <w:trPr>
          <w:trHeight w:val="893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lastRenderedPageBreak/>
              <w:t>Platform Issues</w:t>
            </w:r>
          </w:p>
        </w:tc>
        <w:tc>
          <w:tcPr>
            <w:tcW w:w="127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Democrat Stance</w:t>
            </w:r>
          </w:p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(Liberal/Left)</w:t>
            </w:r>
          </w:p>
        </w:tc>
        <w:tc>
          <w:tcPr>
            <w:tcW w:w="1243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Moderate Stance</w:t>
            </w:r>
          </w:p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(Middle)</w:t>
            </w:r>
          </w:p>
        </w:tc>
        <w:tc>
          <w:tcPr>
            <w:tcW w:w="1243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Republican Stance</w:t>
            </w:r>
          </w:p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(Conservative/Right)</w:t>
            </w:r>
          </w:p>
        </w:tc>
      </w:tr>
      <w:tr w:rsidR="00A725A8" w:rsidRPr="001B75CC" w:rsidTr="00B5002E">
        <w:trPr>
          <w:trHeight w:val="1790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Federal Budget</w:t>
            </w:r>
          </w:p>
        </w:tc>
        <w:tc>
          <w:tcPr>
            <w:tcW w:w="1272" w:type="pct"/>
          </w:tcPr>
          <w:p w:rsidR="00A725A8" w:rsidRPr="001B75CC" w:rsidRDefault="00A725A8" w:rsidP="00B5002E">
            <w:pPr>
              <w:rPr>
                <w:bCs/>
              </w:rPr>
            </w:pP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Save the Social Security System</w:t>
            </w:r>
          </w:p>
          <w:p w:rsidR="00A725A8" w:rsidRPr="001B75CC" w:rsidRDefault="00A725A8" w:rsidP="00B5002E">
            <w:pPr>
              <w:rPr>
                <w:bCs/>
              </w:rPr>
            </w:pP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Any extra $ should go to cut taxes for middle class.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</w:p>
        </w:tc>
      </w:tr>
      <w:tr w:rsidR="00A725A8" w:rsidRPr="001B75CC" w:rsidTr="00B5002E">
        <w:trPr>
          <w:trHeight w:val="1565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Defense Spending</w:t>
            </w:r>
          </w:p>
        </w:tc>
        <w:tc>
          <w:tcPr>
            <w:tcW w:w="1272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Need less defense spending</w:t>
            </w: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With no serious rival to the US, money should go to education and social programs.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We are strong enough to handle any threat in the future.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</w:p>
        </w:tc>
      </w:tr>
      <w:tr w:rsidR="00A725A8" w:rsidRPr="001B75CC" w:rsidTr="00B5002E">
        <w:trPr>
          <w:trHeight w:val="1808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Environment v. Business</w:t>
            </w:r>
          </w:p>
        </w:tc>
        <w:tc>
          <w:tcPr>
            <w:tcW w:w="1272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Save the environment and compensate businesses for loss of money.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Keep businesses open and relocate environmental areas to other locations.</w:t>
            </w:r>
          </w:p>
        </w:tc>
      </w:tr>
      <w:tr w:rsidR="00A725A8" w:rsidRPr="001B75CC" w:rsidTr="00B5002E">
        <w:trPr>
          <w:trHeight w:val="3005"/>
        </w:trPr>
        <w:tc>
          <w:tcPr>
            <w:tcW w:w="1242" w:type="pct"/>
            <w:vAlign w:val="center"/>
          </w:tcPr>
          <w:p w:rsidR="00A725A8" w:rsidRPr="001B75CC" w:rsidRDefault="00A725A8" w:rsidP="00B5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5CC">
              <w:rPr>
                <w:b/>
                <w:bCs/>
                <w:sz w:val="28"/>
                <w:szCs w:val="28"/>
              </w:rPr>
              <w:t>Trade v. Human Rights</w:t>
            </w:r>
          </w:p>
        </w:tc>
        <w:tc>
          <w:tcPr>
            <w:tcW w:w="1272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Force China to change by __________________________</w:t>
            </w:r>
          </w:p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Until it ends its human-rights abuses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Cut back on trade with China to convince China to improve its human-rights record.</w:t>
            </w:r>
          </w:p>
        </w:tc>
        <w:tc>
          <w:tcPr>
            <w:tcW w:w="1243" w:type="pct"/>
          </w:tcPr>
          <w:p w:rsidR="00A725A8" w:rsidRPr="001B75CC" w:rsidRDefault="00A725A8" w:rsidP="00B5002E">
            <w:pPr>
              <w:rPr>
                <w:bCs/>
              </w:rPr>
            </w:pPr>
            <w:r w:rsidRPr="001B75CC">
              <w:rPr>
                <w:bCs/>
              </w:rPr>
              <w:t>Human-rights violations are regrettable but __________ and ____________ are more important</w:t>
            </w:r>
          </w:p>
        </w:tc>
      </w:tr>
    </w:tbl>
    <w:p w:rsidR="00F70F14" w:rsidRDefault="00A725A8" w:rsidP="00A725A8"/>
    <w:sectPr w:rsidR="00F70F14" w:rsidSect="00A725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BF" w:rsidRPr="00770BD2" w:rsidRDefault="00A725A8" w:rsidP="00545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8"/>
    <w:rsid w:val="0020519C"/>
    <w:rsid w:val="005D4185"/>
    <w:rsid w:val="00A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57A8"/>
  <w15:chartTrackingRefBased/>
  <w15:docId w15:val="{B241F792-8038-4F69-AF67-0BDEE5F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2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5A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dcterms:created xsi:type="dcterms:W3CDTF">2016-07-20T13:59:00Z</dcterms:created>
  <dcterms:modified xsi:type="dcterms:W3CDTF">2016-07-20T14:03:00Z</dcterms:modified>
</cp:coreProperties>
</file>